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63DA71" w14:textId="77777777" w:rsidR="003A5D68" w:rsidRDefault="00000000">
      <w:pPr>
        <w:widowControl w:val="0"/>
        <w:spacing w:before="141" w:line="240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FORMULARIO DE COTIZACIÓN DE PRECIOS (RFQ)</w:t>
      </w:r>
    </w:p>
    <w:p w14:paraId="11BFD547" w14:textId="2B287A03" w:rsidR="003A5D68" w:rsidRDefault="00000000">
      <w:pPr>
        <w:widowControl w:val="0"/>
        <w:spacing w:before="141" w:line="240" w:lineRule="auto"/>
        <w:ind w:right="407"/>
        <w:jc w:val="center"/>
        <w:rPr>
          <w:rFonts w:ascii="Roboto" w:eastAsia="Roboto" w:hAnsi="Roboto" w:cs="Roboto"/>
          <w:b/>
          <w:sz w:val="20"/>
          <w:szCs w:val="20"/>
          <w:highlight w:val="white"/>
          <w:u w:val="single"/>
        </w:rPr>
      </w:pPr>
      <w:r>
        <w:rPr>
          <w:rFonts w:ascii="Roboto" w:eastAsia="Roboto" w:hAnsi="Roboto" w:cs="Roboto"/>
          <w:b/>
          <w:sz w:val="20"/>
          <w:szCs w:val="20"/>
          <w:highlight w:val="white"/>
          <w:u w:val="single"/>
        </w:rPr>
        <w:t>UNFPA/ECU/RFQ/2</w:t>
      </w:r>
      <w:r w:rsidR="000F6F8B">
        <w:rPr>
          <w:rFonts w:ascii="Roboto" w:eastAsia="Roboto" w:hAnsi="Roboto" w:cs="Roboto"/>
          <w:b/>
          <w:sz w:val="20"/>
          <w:szCs w:val="20"/>
          <w:highlight w:val="white"/>
          <w:u w:val="single"/>
        </w:rPr>
        <w:t>5/</w:t>
      </w:r>
      <w:r>
        <w:rPr>
          <w:rFonts w:ascii="Roboto" w:eastAsia="Roboto" w:hAnsi="Roboto" w:cs="Roboto"/>
          <w:b/>
          <w:sz w:val="20"/>
          <w:szCs w:val="20"/>
          <w:highlight w:val="white"/>
          <w:u w:val="single"/>
        </w:rPr>
        <w:t>001</w:t>
      </w:r>
    </w:p>
    <w:p w14:paraId="0765CF6D" w14:textId="77777777" w:rsidR="003A5D68" w:rsidRDefault="003A5D68">
      <w:pPr>
        <w:widowControl w:val="0"/>
        <w:spacing w:before="141" w:line="240" w:lineRule="auto"/>
        <w:ind w:right="407"/>
        <w:jc w:val="center"/>
        <w:rPr>
          <w:rFonts w:ascii="Roboto" w:eastAsia="Roboto" w:hAnsi="Roboto" w:cs="Roboto"/>
          <w:b/>
          <w:sz w:val="20"/>
          <w:szCs w:val="20"/>
          <w:highlight w:val="white"/>
          <w:u w:val="single"/>
        </w:rPr>
      </w:pPr>
    </w:p>
    <w:p w14:paraId="67D34724" w14:textId="77777777" w:rsidR="003A5D68" w:rsidRDefault="003A5D68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c"/>
        <w:tblW w:w="9607" w:type="dxa"/>
        <w:tblLayout w:type="fixed"/>
        <w:tblLook w:val="0400" w:firstRow="0" w:lastRow="0" w:firstColumn="0" w:lastColumn="0" w:noHBand="0" w:noVBand="1"/>
      </w:tblPr>
      <w:tblGrid>
        <w:gridCol w:w="3595"/>
        <w:gridCol w:w="6012"/>
      </w:tblGrid>
      <w:tr w:rsidR="003A5D68" w14:paraId="133141E7" w14:textId="77777777">
        <w:tc>
          <w:tcPr>
            <w:tcW w:w="3595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5D2B78" w14:textId="77777777" w:rsidR="003A5D6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Nombre del oferente:</w:t>
            </w:r>
          </w:p>
        </w:tc>
        <w:tc>
          <w:tcPr>
            <w:tcW w:w="6012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595C28" w14:textId="77777777" w:rsidR="003A5D68" w:rsidRDefault="003A5D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5D68" w14:paraId="150472C4" w14:textId="77777777">
        <w:tc>
          <w:tcPr>
            <w:tcW w:w="3595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B9E673" w14:textId="77777777" w:rsidR="003A5D6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Fecha de la cotización:</w:t>
            </w:r>
          </w:p>
        </w:tc>
        <w:tc>
          <w:tcPr>
            <w:tcW w:w="6012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CAB812" w14:textId="77777777" w:rsidR="003A5D68" w:rsidRDefault="003A5D6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5D68" w14:paraId="5D248A51" w14:textId="77777777">
        <w:tc>
          <w:tcPr>
            <w:tcW w:w="3595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B39627" w14:textId="77777777" w:rsidR="003A5D6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Solicitud de cotización Nº:</w:t>
            </w:r>
          </w:p>
        </w:tc>
        <w:tc>
          <w:tcPr>
            <w:tcW w:w="6012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9444EA" w14:textId="77777777" w:rsidR="003A5D6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UNFPA/ECU/RFQ/25/001</w:t>
            </w:r>
          </w:p>
        </w:tc>
      </w:tr>
      <w:tr w:rsidR="003A5D68" w14:paraId="552B0648" w14:textId="77777777">
        <w:tc>
          <w:tcPr>
            <w:tcW w:w="3595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DB1FF0" w14:textId="77777777" w:rsidR="003A5D6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Moneda de la cotización:</w:t>
            </w:r>
          </w:p>
        </w:tc>
        <w:tc>
          <w:tcPr>
            <w:tcW w:w="6012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652436" w14:textId="77777777" w:rsidR="003A5D6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Dólares estadounidenses</w:t>
            </w:r>
          </w:p>
        </w:tc>
      </w:tr>
      <w:tr w:rsidR="003A5D68" w14:paraId="21AF1747" w14:textId="77777777">
        <w:tc>
          <w:tcPr>
            <w:tcW w:w="3595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9CC9C0" w14:textId="77777777" w:rsidR="003A5D6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</w:rPr>
              <w:t>Validez de la cotización:</w:t>
            </w:r>
          </w:p>
          <w:p w14:paraId="0FF4C38A" w14:textId="77777777" w:rsidR="003A5D68" w:rsidRDefault="0000000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(La cotización será válida por un período mínimo de 3 meses desde la fecha de plazo límite para la presentación.)</w:t>
            </w:r>
          </w:p>
        </w:tc>
        <w:tc>
          <w:tcPr>
            <w:tcW w:w="6012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FE311E" w14:textId="77777777" w:rsidR="003A5D68" w:rsidRDefault="003A5D6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51CCE4A" w14:textId="77777777" w:rsidR="003A5D68" w:rsidRDefault="003A5D68">
      <w:pPr>
        <w:tabs>
          <w:tab w:val="left" w:pos="7020"/>
        </w:tabs>
        <w:spacing w:line="240" w:lineRule="auto"/>
        <w:rPr>
          <w:rFonts w:ascii="Calibri" w:eastAsia="Calibri" w:hAnsi="Calibri" w:cs="Calibri"/>
          <w:b/>
          <w:color w:val="FF0000"/>
          <w:sz w:val="20"/>
          <w:szCs w:val="20"/>
          <w:u w:val="single"/>
        </w:rPr>
      </w:pPr>
    </w:p>
    <w:p w14:paraId="4D22E25F" w14:textId="77777777" w:rsidR="003A5D68" w:rsidRDefault="00000000">
      <w:pPr>
        <w:tabs>
          <w:tab w:val="left" w:pos="7020"/>
        </w:tabs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0000"/>
          <w:sz w:val="20"/>
          <w:szCs w:val="20"/>
          <w:u w:val="single"/>
        </w:rPr>
        <w:t>ANEXAR SU COTIZACIÓN EN BASE AL ANEXO II DESCRIPCIÓN DE LOS SERVICIOS</w:t>
      </w:r>
    </w:p>
    <w:p w14:paraId="4E532928" w14:textId="77777777" w:rsidR="003A5D68" w:rsidRDefault="003A5D68">
      <w:pPr>
        <w:spacing w:line="240" w:lineRule="auto"/>
        <w:rPr>
          <w:rFonts w:ascii="Calibri" w:eastAsia="Calibri" w:hAnsi="Calibri" w:cs="Calibri"/>
        </w:rPr>
      </w:pPr>
    </w:p>
    <w:tbl>
      <w:tblPr>
        <w:tblStyle w:val="ad"/>
        <w:tblW w:w="10065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675"/>
        <w:gridCol w:w="8175"/>
        <w:gridCol w:w="1215"/>
      </w:tblGrid>
      <w:tr w:rsidR="003A5D68" w14:paraId="36A23AC0" w14:textId="77777777">
        <w:trPr>
          <w:trHeight w:val="6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ECAC8" w14:textId="77777777" w:rsidR="003A5D6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Item</w:t>
            </w:r>
          </w:p>
        </w:tc>
        <w:tc>
          <w:tcPr>
            <w:tcW w:w="81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64009" w14:textId="77777777" w:rsidR="003A5D6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Nombre del Producto y Descripción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369E5" w14:textId="77777777" w:rsidR="003A5D68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Cantidad</w:t>
            </w:r>
          </w:p>
        </w:tc>
      </w:tr>
      <w:tr w:rsidR="003A5D68" w14:paraId="4BD62D4F" w14:textId="77777777">
        <w:trPr>
          <w:trHeight w:val="96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4B94F" w14:textId="77777777" w:rsidR="003A5D6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8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5D236" w14:textId="77777777" w:rsidR="003A5D68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u w:val="single"/>
              </w:rPr>
              <w:t>Producto 1</w:t>
            </w:r>
          </w:p>
          <w:p w14:paraId="63CE122B" w14:textId="77777777" w:rsidR="003A5D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Plan de medios para el pautaje de la cuña del siguiente link: </w:t>
            </w:r>
            <w:hyperlink r:id="rId5">
              <w:r>
                <w:rPr>
                  <w:rFonts w:ascii="Calibri" w:eastAsia="Calibri" w:hAnsi="Calibri" w:cs="Calibri"/>
                  <w:color w:val="1155CC"/>
                  <w:highlight w:val="white"/>
                  <w:u w:val="single"/>
                </w:rPr>
                <w:t>https://drive.google.com/file/d/1DjoWyQWAWKdqaFGAos6gwb9trieXoxE-/view?usp=sharing</w:t>
              </w:r>
            </w:hyperlink>
            <w:r>
              <w:rPr>
                <w:rFonts w:ascii="Calibri" w:eastAsia="Calibri" w:hAnsi="Calibri" w:cs="Calibri"/>
                <w:color w:val="000000"/>
              </w:rPr>
              <w:t>. </w:t>
            </w:r>
          </w:p>
          <w:p w14:paraId="739BF06E" w14:textId="77777777" w:rsidR="003A5D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Deberá ser aprobado por UNFPA.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3B2FB" w14:textId="77777777" w:rsidR="003A5D68" w:rsidRDefault="003A5D68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D68" w14:paraId="5B468B5D" w14:textId="77777777">
        <w:trPr>
          <w:trHeight w:val="45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51FA4" w14:textId="77777777" w:rsidR="003A5D6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8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BBEA7" w14:textId="77777777" w:rsidR="003A5D68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u w:val="single"/>
              </w:rPr>
              <w:t>Producto 2</w:t>
            </w:r>
          </w:p>
          <w:p w14:paraId="37FDF20C" w14:textId="77777777" w:rsidR="003A5D68" w:rsidRDefault="00000000">
            <w:pPr>
              <w:widowControl w:val="0"/>
              <w:spacing w:before="40" w:after="60" w:line="240" w:lineRule="auto"/>
              <w:ind w:left="7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Pautaje Radial de una cuña de 35 segundos, difundida durante 30 días, en radios de las provincias de: Esmeraldas, Manabí, Guayas, El Oro.</w:t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Calibri" w:eastAsia="Calibri" w:hAnsi="Calibri" w:cs="Calibri"/>
              </w:rPr>
              <w:tab/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B86FC" w14:textId="77777777" w:rsidR="003A5D68" w:rsidRDefault="003A5D68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  <w:p w14:paraId="1AB6361C" w14:textId="77777777" w:rsidR="003A5D68" w:rsidRDefault="003A5D68">
            <w:pP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3A5D68" w14:paraId="684AA90C" w14:textId="77777777">
        <w:trPr>
          <w:trHeight w:val="45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D5BA8" w14:textId="77777777" w:rsidR="003A5D68" w:rsidRDefault="00000000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8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212F2" w14:textId="77777777" w:rsidR="003A5D68" w:rsidRDefault="00000000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u w:val="single"/>
              </w:rPr>
              <w:t>Producto 3</w:t>
            </w:r>
          </w:p>
          <w:p w14:paraId="52EDC2BA" w14:textId="77777777" w:rsidR="003A5D68" w:rsidRDefault="00000000">
            <w:pPr>
              <w:spacing w:line="240" w:lineRule="auto"/>
              <w:ind w:left="7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Informe final con resultados del pautaje.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43A3B" w14:textId="77777777" w:rsidR="003A5D68" w:rsidRDefault="003A5D68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3A5D68" w14:paraId="65C871B2" w14:textId="77777777">
        <w:trPr>
          <w:trHeight w:val="450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4135E" w14:textId="77777777" w:rsidR="003A5D68" w:rsidRDefault="003A5D68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7C71B" w14:textId="77777777" w:rsidR="003A5D68" w:rsidRDefault="003A5D68">
            <w:pPr>
              <w:widowControl w:val="0"/>
              <w:spacing w:before="40" w:after="60" w:line="240" w:lineRule="auto"/>
              <w:ind w:left="72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E1501" w14:textId="77777777" w:rsidR="003A5D68" w:rsidRDefault="003A5D68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3A5D68" w14:paraId="359E2D47" w14:textId="77777777">
        <w:trPr>
          <w:trHeight w:val="450"/>
        </w:trPr>
        <w:tc>
          <w:tcPr>
            <w:tcW w:w="8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EAB8E" w14:textId="77777777" w:rsidR="003A5D68" w:rsidRDefault="00000000">
            <w:pPr>
              <w:spacing w:line="240" w:lineRule="auto"/>
              <w:ind w:left="720" w:hanging="36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SUBTOTAL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84F7D" w14:textId="77777777" w:rsidR="003A5D68" w:rsidRDefault="003A5D68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D68" w14:paraId="7425DBDA" w14:textId="77777777">
        <w:trPr>
          <w:trHeight w:val="450"/>
        </w:trPr>
        <w:tc>
          <w:tcPr>
            <w:tcW w:w="8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BBF7B" w14:textId="77777777" w:rsidR="003A5D68" w:rsidRDefault="00000000">
            <w:pPr>
              <w:spacing w:line="240" w:lineRule="auto"/>
              <w:ind w:left="720" w:hanging="36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IVA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D9E7C" w14:textId="77777777" w:rsidR="003A5D68" w:rsidRDefault="003A5D68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A5D68" w14:paraId="7710BED5" w14:textId="77777777">
        <w:trPr>
          <w:trHeight w:val="450"/>
        </w:trPr>
        <w:tc>
          <w:tcPr>
            <w:tcW w:w="8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02E1B" w14:textId="77777777" w:rsidR="003A5D68" w:rsidRDefault="00000000">
            <w:pPr>
              <w:spacing w:line="240" w:lineRule="auto"/>
              <w:ind w:left="720" w:hanging="360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TOTAL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5C203" w14:textId="77777777" w:rsidR="003A5D68" w:rsidRDefault="003A5D68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5875F819" w14:textId="77777777" w:rsidR="003A5D68" w:rsidRDefault="003A5D68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0BBC7B3" w14:textId="77777777" w:rsidR="003A5D68" w:rsidRDefault="003A5D68">
      <w:pPr>
        <w:widowControl w:val="0"/>
        <w:spacing w:line="240" w:lineRule="auto"/>
        <w:ind w:right="204"/>
        <w:rPr>
          <w:rFonts w:ascii="Calibri" w:eastAsia="Calibri" w:hAnsi="Calibri" w:cs="Calibri"/>
          <w:sz w:val="20"/>
          <w:szCs w:val="20"/>
        </w:rPr>
      </w:pPr>
    </w:p>
    <w:p w14:paraId="7EE8F816" w14:textId="77777777" w:rsidR="003A5D68" w:rsidRDefault="00000000">
      <w:pPr>
        <w:tabs>
          <w:tab w:val="left" w:pos="851"/>
        </w:tabs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Por el presente certifico que la empresa mencionada anteriormente, en cuyo nombre estoy debidamente autorizado a firmar, ha revisado el documento RFQ No. </w:t>
      </w:r>
      <w:r>
        <w:rPr>
          <w:rFonts w:ascii="Calibri" w:eastAsia="Calibri" w:hAnsi="Calibri" w:cs="Calibri"/>
          <w:b/>
          <w:sz w:val="20"/>
          <w:szCs w:val="20"/>
        </w:rPr>
        <w:t>UNFPA/ECU/RFQ/2025/001</w:t>
      </w:r>
      <w:r>
        <w:rPr>
          <w:rFonts w:ascii="Calibri" w:eastAsia="Calibri" w:hAnsi="Calibri" w:cs="Calibri"/>
          <w:sz w:val="20"/>
          <w:szCs w:val="20"/>
        </w:rPr>
        <w:t xml:space="preserve">, incluidos todos sus anexos, las enmiendas al documento de Solicitud de Cotización, RFQ (si corresponde) y las respuestas proporcionadas por el UNFPA a los pedidos de aclaración enviados por los potenciales proveedores de servicios.  Además, la empresa acepta las Condiciones Generales de Contratación del UNFPA y respetará esta cotización hasta su vencimiento. </w:t>
      </w:r>
    </w:p>
    <w:p w14:paraId="4A8270EF" w14:textId="77777777" w:rsidR="003A5D68" w:rsidRDefault="003A5D68">
      <w:pPr>
        <w:widowControl w:val="0"/>
        <w:spacing w:line="240" w:lineRule="auto"/>
        <w:ind w:right="204"/>
        <w:jc w:val="both"/>
        <w:rPr>
          <w:rFonts w:ascii="Calibri" w:eastAsia="Calibri" w:hAnsi="Calibri" w:cs="Calibri"/>
          <w:sz w:val="20"/>
          <w:szCs w:val="20"/>
        </w:rPr>
      </w:pPr>
    </w:p>
    <w:p w14:paraId="09334DEE" w14:textId="77777777" w:rsidR="003A5D68" w:rsidRDefault="003A5D68">
      <w:pPr>
        <w:widowControl w:val="0"/>
        <w:spacing w:line="240" w:lineRule="auto"/>
        <w:ind w:right="204"/>
        <w:jc w:val="both"/>
        <w:rPr>
          <w:rFonts w:ascii="Calibri" w:eastAsia="Calibri" w:hAnsi="Calibri" w:cs="Calibri"/>
          <w:sz w:val="20"/>
          <w:szCs w:val="20"/>
        </w:rPr>
      </w:pPr>
    </w:p>
    <w:p w14:paraId="1041536B" w14:textId="77777777" w:rsidR="003A5D68" w:rsidRDefault="003A5D68">
      <w:pPr>
        <w:tabs>
          <w:tab w:val="left" w:pos="851"/>
        </w:tabs>
        <w:jc w:val="both"/>
        <w:rPr>
          <w:rFonts w:ascii="Calibri" w:eastAsia="Calibri" w:hAnsi="Calibri" w:cs="Calibri"/>
          <w:sz w:val="20"/>
          <w:szCs w:val="20"/>
        </w:rPr>
      </w:pPr>
    </w:p>
    <w:sdt>
      <w:sdtPr>
        <w:tag w:val="goog_rdk_0"/>
        <w:id w:val="1944496326"/>
        <w:lock w:val="contentLocked"/>
      </w:sdtPr>
      <w:sdtContent>
        <w:tbl>
          <w:tblPr>
            <w:tblStyle w:val="ae"/>
            <w:tblW w:w="9242" w:type="dxa"/>
            <w:tbl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  <w:insideH w:val="single" w:sz="4" w:space="0" w:color="D9D9D9"/>
              <w:insideV w:val="single" w:sz="4" w:space="0" w:color="D9D9D9"/>
            </w:tblBorders>
            <w:tblLayout w:type="fixed"/>
            <w:tblLook w:val="0400" w:firstRow="0" w:lastRow="0" w:firstColumn="0" w:lastColumn="0" w:noHBand="0" w:noVBand="1"/>
          </w:tblPr>
          <w:tblGrid>
            <w:gridCol w:w="4623"/>
            <w:gridCol w:w="2309"/>
            <w:gridCol w:w="2310"/>
          </w:tblGrid>
          <w:tr w:rsidR="003A5D68" w14:paraId="2AB84CD0" w14:textId="77777777">
            <w:tc>
              <w:tcPr>
                <w:tcW w:w="4623" w:type="dxa"/>
                <w:shd w:val="clear" w:color="auto" w:fill="auto"/>
                <w:vAlign w:val="center"/>
              </w:tcPr>
              <w:p w14:paraId="3529ECF0" w14:textId="77777777" w:rsidR="003A5D68" w:rsidRDefault="003A5D68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spacing w:line="240" w:lineRule="auto"/>
                  <w:rPr>
                    <w:rFonts w:ascii="Calibri" w:eastAsia="Calibri" w:hAnsi="Calibri" w:cs="Calibri"/>
                  </w:rPr>
                </w:pPr>
              </w:p>
              <w:p w14:paraId="24738E74" w14:textId="77777777" w:rsidR="003A5D68" w:rsidRDefault="003A5D68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spacing w:line="240" w:lineRule="auto"/>
                  <w:rPr>
                    <w:rFonts w:ascii="Calibri" w:eastAsia="Calibri" w:hAnsi="Calibri" w:cs="Calibri"/>
                  </w:rPr>
                </w:pPr>
              </w:p>
              <w:p w14:paraId="002CB4C3" w14:textId="77777777" w:rsidR="003A5D68" w:rsidRDefault="003A5D68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spacing w:line="240" w:lineRule="auto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2309" w:type="dxa"/>
                <w:tcBorders>
                  <w:right w:val="nil"/>
                </w:tcBorders>
                <w:shd w:val="clear" w:color="auto" w:fill="auto"/>
                <w:vAlign w:val="center"/>
              </w:tcPr>
              <w:p w14:paraId="4E1F4E4B" w14:textId="77777777" w:rsidR="003A5D68" w:rsidRDefault="003A5D68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spacing w:line="240" w:lineRule="auto"/>
                  <w:jc w:val="center"/>
                  <w:rPr>
                    <w:rFonts w:ascii="Calibri" w:eastAsia="Calibri" w:hAnsi="Calibri" w:cs="Calibri"/>
                  </w:rPr>
                </w:pPr>
              </w:p>
            </w:tc>
            <w:tc>
              <w:tcPr>
                <w:tcW w:w="2310" w:type="dxa"/>
                <w:tcBorders>
                  <w:left w:val="nil"/>
                </w:tcBorders>
                <w:shd w:val="clear" w:color="auto" w:fill="auto"/>
                <w:vAlign w:val="center"/>
              </w:tcPr>
              <w:p w14:paraId="220B6898" w14:textId="77777777" w:rsidR="003A5D68" w:rsidRDefault="003A5D68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spacing w:line="240" w:lineRule="auto"/>
                  <w:rPr>
                    <w:rFonts w:ascii="Calibri" w:eastAsia="Calibri" w:hAnsi="Calibri" w:cs="Calibri"/>
                  </w:rPr>
                </w:pPr>
              </w:p>
            </w:tc>
          </w:tr>
          <w:tr w:rsidR="003A5D68" w14:paraId="2DD5E474" w14:textId="77777777">
            <w:tc>
              <w:tcPr>
                <w:tcW w:w="4623" w:type="dxa"/>
                <w:shd w:val="clear" w:color="auto" w:fill="auto"/>
                <w:vAlign w:val="center"/>
              </w:tcPr>
              <w:p w14:paraId="7B6786E0" w14:textId="77777777" w:rsidR="003A5D68" w:rsidRDefault="00000000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spacing w:line="240" w:lineRule="auto"/>
                  <w:jc w:val="center"/>
                  <w:rPr>
                    <w:rFonts w:ascii="Calibri" w:eastAsia="Calibri" w:hAnsi="Calibri" w:cs="Calibri"/>
                  </w:rPr>
                </w:pPr>
                <w:bookmarkStart w:id="0" w:name="_heading=h.2et92p0" w:colFirst="0" w:colLast="0"/>
                <w:bookmarkEnd w:id="0"/>
                <w:r>
                  <w:rPr>
                    <w:rFonts w:ascii="Calibri" w:eastAsia="Calibri" w:hAnsi="Calibri" w:cs="Calibri"/>
                  </w:rPr>
                  <w:t>Nombre y cargo</w:t>
                </w:r>
              </w:p>
            </w:tc>
            <w:tc>
              <w:tcPr>
                <w:tcW w:w="4619" w:type="dxa"/>
                <w:gridSpan w:val="2"/>
                <w:shd w:val="clear" w:color="auto" w:fill="auto"/>
                <w:vAlign w:val="center"/>
              </w:tcPr>
              <w:p w14:paraId="4DAE2BDF" w14:textId="77777777" w:rsidR="003A5D68" w:rsidRDefault="00000000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spacing w:line="240" w:lineRule="auto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Fecha y lugar</w:t>
                </w:r>
              </w:p>
            </w:tc>
          </w:tr>
        </w:tbl>
      </w:sdtContent>
    </w:sdt>
    <w:p w14:paraId="01A9F2D6" w14:textId="77777777" w:rsidR="003A5D68" w:rsidRDefault="003A5D68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6FD5B429" w14:textId="77777777" w:rsidR="003A5D68" w:rsidRDefault="003A5D68">
      <w:pPr>
        <w:widowControl w:val="0"/>
        <w:spacing w:before="1" w:line="240" w:lineRule="auto"/>
        <w:rPr>
          <w:rFonts w:ascii="Calibri" w:eastAsia="Calibri" w:hAnsi="Calibri" w:cs="Calibri"/>
          <w:b/>
          <w:sz w:val="29"/>
          <w:szCs w:val="29"/>
        </w:rPr>
      </w:pPr>
    </w:p>
    <w:p w14:paraId="746D807A" w14:textId="77777777" w:rsidR="003A5D68" w:rsidRDefault="00000000">
      <w:pPr>
        <w:widowControl w:val="0"/>
        <w:spacing w:before="80" w:line="240" w:lineRule="auto"/>
        <w:ind w:right="35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Esta solicitud de cotización está sujeta a las condiciones generales del contrato: </w:t>
      </w:r>
      <w:r>
        <w:rPr>
          <w:rFonts w:ascii="Calibri" w:eastAsia="Calibri" w:hAnsi="Calibri" w:cs="Calibri"/>
          <w:sz w:val="20"/>
          <w:szCs w:val="20"/>
          <w:u w:val="single"/>
        </w:rPr>
        <w:t>Contrato Minimis</w:t>
      </w:r>
      <w:r>
        <w:rPr>
          <w:rFonts w:ascii="Calibri" w:eastAsia="Calibri" w:hAnsi="Calibri" w:cs="Calibri"/>
          <w:sz w:val="20"/>
          <w:szCs w:val="20"/>
        </w:rPr>
        <w:t>, está disponible en la siguiente dirección:</w:t>
      </w:r>
    </w:p>
    <w:bookmarkStart w:id="1" w:name="_heading=h.gjdgxs" w:colFirst="0" w:colLast="0"/>
    <w:bookmarkEnd w:id="1"/>
    <w:p w14:paraId="27E6D02B" w14:textId="77777777" w:rsidR="003A5D68" w:rsidRDefault="00000000">
      <w:pPr>
        <w:widowControl w:val="0"/>
        <w:spacing w:before="80" w:line="240" w:lineRule="auto"/>
        <w:ind w:right="355"/>
      </w:pPr>
      <w:r>
        <w:fldChar w:fldCharType="begin"/>
      </w:r>
      <w:r>
        <w:instrText>HYPERLINK "https://drive.google.com/open?id=0B38LicFH5YHsVUZ4aFhmcFVBMzA" \h</w:instrText>
      </w:r>
      <w:r>
        <w:fldChar w:fldCharType="separate"/>
      </w:r>
      <w:r>
        <w:rPr>
          <w:rFonts w:ascii="Calibri" w:eastAsia="Calibri" w:hAnsi="Calibri" w:cs="Calibri"/>
          <w:color w:val="263238"/>
          <w:sz w:val="20"/>
          <w:szCs w:val="20"/>
          <w:u w:val="single"/>
        </w:rPr>
        <w:t>https://drive.google.com/open?id=0B38LicFH5YHsVUZ4aFhmcFVBMzA</w:t>
      </w:r>
      <w:r>
        <w:rPr>
          <w:rFonts w:ascii="Calibri" w:eastAsia="Calibri" w:hAnsi="Calibri" w:cs="Calibri"/>
          <w:color w:val="263238"/>
          <w:sz w:val="20"/>
          <w:szCs w:val="20"/>
          <w:u w:val="single"/>
        </w:rPr>
        <w:fldChar w:fldCharType="end"/>
      </w:r>
    </w:p>
    <w:p w14:paraId="5CCCC13C" w14:textId="77777777" w:rsidR="003A5D68" w:rsidRDefault="003A5D68">
      <w:pPr>
        <w:widowControl w:val="0"/>
        <w:spacing w:before="80" w:line="240" w:lineRule="auto"/>
        <w:ind w:right="355"/>
      </w:pPr>
    </w:p>
    <w:sectPr w:rsidR="003A5D68">
      <w:pgSz w:w="11906" w:h="16838"/>
      <w:pgMar w:top="1886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156608-6147-436E-93CC-F5C6D2F8E8B3}"/>
    <w:embedBold r:id="rId2" w:fontKey="{3AB92E3F-0CE1-4BB0-858F-75F4C64DD093}"/>
    <w:embedItalic r:id="rId3" w:fontKey="{E577B0B0-70F2-4781-8C7C-EC0B959BDF8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B0B43E2F-80F9-4FDC-B777-4073467C43CA}"/>
    <w:embedBold r:id="rId5" w:fontKey="{31CE16C7-D053-4A07-AAAD-6C033B4B11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9C469E-9F4A-400F-8436-A441FFB9F0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D68"/>
    <w:rsid w:val="000F6F8B"/>
    <w:rsid w:val="003A5D68"/>
    <w:rsid w:val="008C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E0DF0"/>
  <w15:docId w15:val="{5E7C097D-9C3B-4BA2-8803-43BFA4A4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555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555F02"/>
    <w:rPr>
      <w:color w:val="0000FF"/>
      <w:u w:val="single"/>
    </w:r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drive.google.com/file/d/1DjoWyQWAWKdqaFGAos6gwb9trieXoxE-/view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gTSeuZcyx4d9q7lRCRFoCj6b0g==">CgMxLjAaHwoBMBIaChgICVIUChJ0YWJsZS5mbDJuNHd3b3JnNnMyCWguMmV0OTJwMDIIaC5namRneHM4AHIhMXpiUTFGSDY4Z2JIQ3gwTlpQWm1YMzdTU3ZOdWJGYU9L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1598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 Ramos</cp:lastModifiedBy>
  <cp:revision>2</cp:revision>
  <dcterms:created xsi:type="dcterms:W3CDTF">2024-11-21T15:15:00Z</dcterms:created>
  <dcterms:modified xsi:type="dcterms:W3CDTF">2025-01-17T16:59:00Z</dcterms:modified>
</cp:coreProperties>
</file>