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3B9C" w14:textId="77777777" w:rsidR="002A7B7C" w:rsidRPr="009B3D14" w:rsidRDefault="002A7B7C" w:rsidP="002A7B7C">
      <w:pPr>
        <w:pStyle w:val="Caption"/>
        <w:rPr>
          <w:rFonts w:ascii="Calibri" w:hAnsi="Calibri" w:cs="Calibri"/>
          <w:caps/>
          <w:sz w:val="26"/>
          <w:szCs w:val="26"/>
          <w:lang w:val="es-ES_tradnl"/>
        </w:rPr>
      </w:pPr>
      <w:r w:rsidRPr="009B3D14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Pr="009B3D14">
        <w:rPr>
          <w:rFonts w:ascii="Calibri" w:hAnsi="Calibri"/>
          <w:bCs/>
          <w:caps/>
          <w:sz w:val="26"/>
          <w:szCs w:val="26"/>
          <w:lang w:val="es-ES_tradnl"/>
        </w:rPr>
        <w:t>PRECIOS</w:t>
      </w:r>
    </w:p>
    <w:p w14:paraId="1C89B713" w14:textId="77777777" w:rsidR="002A7B7C" w:rsidRPr="009B3D14" w:rsidRDefault="002A7B7C" w:rsidP="002A7B7C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2A7B7C" w:rsidRPr="009B3D14" w14:paraId="213997DD" w14:textId="77777777" w:rsidTr="00587B18">
        <w:tc>
          <w:tcPr>
            <w:tcW w:w="3708" w:type="dxa"/>
          </w:tcPr>
          <w:p w14:paraId="6A4120DA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5F9639F0" w14:textId="77777777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2A7B7C" w:rsidRPr="00CB5A1C" w14:paraId="49B9E1FF" w14:textId="77777777" w:rsidTr="00587B18">
        <w:tc>
          <w:tcPr>
            <w:tcW w:w="3708" w:type="dxa"/>
          </w:tcPr>
          <w:p w14:paraId="3983AD70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3463E37509874465BC48895CFF1095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BA1655A" w14:textId="77777777" w:rsidR="002A7B7C" w:rsidRPr="009B3D14" w:rsidRDefault="002A7B7C" w:rsidP="00587B18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2A7B7C" w:rsidRPr="00772EC5" w14:paraId="4A4473B1" w14:textId="77777777" w:rsidTr="00587B18">
        <w:tc>
          <w:tcPr>
            <w:tcW w:w="3708" w:type="dxa"/>
          </w:tcPr>
          <w:p w14:paraId="7B1FC53B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 xml:space="preserve">Solicitud de cotización </w:t>
            </w:r>
            <w:proofErr w:type="spellStart"/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Nº</w:t>
            </w:r>
            <w:proofErr w:type="spellEnd"/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0CDE6139" w14:textId="338BD7C4" w:rsidR="00CB5A1C" w:rsidRPr="00CB5A1C" w:rsidRDefault="002A7B7C" w:rsidP="00CB5A1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UNFPA/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ECU</w:t>
            </w: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/RFQ/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21</w:t>
            </w: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04</w:t>
            </w:r>
            <w:r w:rsidR="00CB5A1C">
              <w:rPr>
                <w:rFonts w:ascii="Calibri" w:hAnsi="Calibri" w:cs="Calibri"/>
                <w:sz w:val="22"/>
                <w:szCs w:val="22"/>
                <w:lang w:val="es-ES_tradnl"/>
              </w:rPr>
              <w:t>4</w:t>
            </w:r>
          </w:p>
        </w:tc>
      </w:tr>
      <w:tr w:rsidR="002A7B7C" w:rsidRPr="009B3D14" w14:paraId="3BAE073E" w14:textId="77777777" w:rsidTr="00587B18">
        <w:tc>
          <w:tcPr>
            <w:tcW w:w="3708" w:type="dxa"/>
          </w:tcPr>
          <w:p w14:paraId="3F1718AE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41A9AB5" w14:textId="77777777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sz w:val="22"/>
                <w:lang w:val="es-ES_tradnl"/>
              </w:rPr>
              <w:t>Dólares estadounidenses</w:t>
            </w:r>
          </w:p>
        </w:tc>
      </w:tr>
      <w:tr w:rsidR="002A7B7C" w:rsidRPr="00CB5A1C" w14:paraId="4080A9A6" w14:textId="77777777" w:rsidTr="00587B18">
        <w:tc>
          <w:tcPr>
            <w:tcW w:w="3708" w:type="dxa"/>
            <w:tcBorders>
              <w:bottom w:val="single" w:sz="4" w:space="0" w:color="F2F2F2"/>
            </w:tcBorders>
          </w:tcPr>
          <w:p w14:paraId="5FF23CF3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14:paraId="6B192133" w14:textId="77777777" w:rsidR="002A7B7C" w:rsidRPr="009B3D14" w:rsidRDefault="002A7B7C" w:rsidP="00587B18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9B3D14">
              <w:rPr>
                <w:rFonts w:ascii="Calibri" w:hAnsi="Calibri" w:cs="Calibri"/>
                <w:i/>
                <w:iCs/>
                <w:lang w:val="es-ES_tradnl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E1B8316" w14:textId="77777777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</w:tbl>
    <w:p w14:paraId="22F92A29" w14:textId="6AE2601D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098E288E" w14:textId="2DB69858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50FF29C1" w14:textId="67F1BD62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tbl>
      <w:tblPr>
        <w:tblW w:w="949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096"/>
        <w:gridCol w:w="2574"/>
        <w:gridCol w:w="1843"/>
        <w:gridCol w:w="1985"/>
      </w:tblGrid>
      <w:tr w:rsidR="002A7B7C" w14:paraId="3552A2AC" w14:textId="0B65E151" w:rsidTr="002A7B7C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FFA6C" w14:textId="77777777" w:rsidR="002A7B7C" w:rsidRDefault="002A7B7C">
            <w:pPr>
              <w:spacing w:after="240"/>
              <w:jc w:val="both"/>
              <w:rPr>
                <w:sz w:val="24"/>
                <w:szCs w:val="24"/>
                <w:lang w:val="es-EC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PRODUCTO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6C32D" w14:textId="77777777" w:rsidR="002A7B7C" w:rsidRDefault="002A7B7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 DE ENTREGA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A42D5" w14:textId="77777777" w:rsidR="002A7B7C" w:rsidRDefault="002A7B7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Monto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incluido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IVA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9B51" w14:textId="6D2BE474" w:rsidR="002A7B7C" w:rsidRDefault="002A7B7C">
            <w:pPr>
              <w:spacing w:after="24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</w:tr>
      <w:tr w:rsidR="002A7B7C" w14:paraId="59716BE7" w14:textId="2D3069CA" w:rsidTr="002A7B7C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76A4A" w14:textId="5249941C" w:rsidR="002A7B7C" w:rsidRPr="00CB5A1C" w:rsidRDefault="00CB5A1C">
            <w:pPr>
              <w:spacing w:after="240"/>
              <w:jc w:val="both"/>
              <w:rPr>
                <w:sz w:val="24"/>
                <w:szCs w:val="24"/>
                <w:lang w:val="es-EC"/>
              </w:rPr>
            </w:pPr>
            <w:r w:rsidRPr="00CB5A1C">
              <w:rPr>
                <w:b/>
                <w:color w:val="000000"/>
                <w:lang w:val="es-EC"/>
              </w:rPr>
              <w:t>Producto 1</w:t>
            </w:r>
            <w:r w:rsidRPr="00CB5A1C">
              <w:rPr>
                <w:color w:val="000000"/>
                <w:lang w:val="es-EC"/>
              </w:rPr>
              <w:t xml:space="preserve">: Plan de </w:t>
            </w:r>
            <w:r w:rsidRPr="00CB5A1C">
              <w:rPr>
                <w:lang w:val="es-EC"/>
              </w:rPr>
              <w:t>implementación y pauta</w:t>
            </w:r>
            <w:r w:rsidRPr="00CB5A1C">
              <w:rPr>
                <w:color w:val="000000"/>
                <w:lang w:val="es-EC"/>
              </w:rPr>
              <w:t xml:space="preserve"> de acuerdo a los tiempos acordados.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6F7F" w14:textId="77777777" w:rsidR="002A7B7C" w:rsidRPr="002A7B7C" w:rsidRDefault="002A7B7C">
            <w:pPr>
              <w:jc w:val="both"/>
              <w:rPr>
                <w:sz w:val="24"/>
                <w:szCs w:val="24"/>
                <w:lang w:val="es-EC"/>
              </w:rPr>
            </w:pPr>
            <w:r w:rsidRPr="002A7B7C">
              <w:rPr>
                <w:rFonts w:ascii="Arial" w:eastAsia="Arial" w:hAnsi="Arial" w:cs="Arial"/>
                <w:color w:val="000000"/>
                <w:lang w:val="es-EC"/>
              </w:rPr>
              <w:t>5 días a partir de la firma del contrato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35A70" w14:textId="77777777" w:rsidR="002A7B7C" w:rsidRDefault="002A7B7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2B6C" w14:textId="77777777" w:rsidR="002A7B7C" w:rsidRDefault="002A7B7C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B5A1C" w14:paraId="0330293C" w14:textId="6C299B2F" w:rsidTr="002A7B7C"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5685D" w14:textId="77777777" w:rsidR="00CB5A1C" w:rsidRPr="002A7B7C" w:rsidRDefault="00CB5A1C">
            <w:pPr>
              <w:rPr>
                <w:sz w:val="24"/>
                <w:szCs w:val="24"/>
                <w:lang w:val="es-EC"/>
              </w:rPr>
            </w:pPr>
          </w:p>
          <w:p w14:paraId="071F8906" w14:textId="77777777" w:rsidR="00CB5A1C" w:rsidRPr="00CB5A1C" w:rsidRDefault="00CB5A1C" w:rsidP="00CB5A1C">
            <w:pPr>
              <w:jc w:val="both"/>
              <w:rPr>
                <w:b/>
                <w:lang w:val="es-EC"/>
              </w:rPr>
            </w:pPr>
            <w:r w:rsidRPr="00CB5A1C">
              <w:rPr>
                <w:b/>
                <w:lang w:val="es-EC"/>
              </w:rPr>
              <w:t>Producto 2: Plan estratégico de posicionamiento</w:t>
            </w:r>
          </w:p>
          <w:p w14:paraId="5FD86326" w14:textId="77777777" w:rsidR="00CB5A1C" w:rsidRPr="00CB5A1C" w:rsidRDefault="00CB5A1C" w:rsidP="00CB5A1C">
            <w:pPr>
              <w:jc w:val="both"/>
              <w:rPr>
                <w:lang w:val="es-EC"/>
              </w:rPr>
            </w:pPr>
            <w:r w:rsidRPr="00CB5A1C">
              <w:rPr>
                <w:lang w:val="es-EC"/>
              </w:rPr>
              <w:t>Documento con la estrategia que incluye informe mensual y respaldo fotográfico que señale el impacto</w:t>
            </w:r>
          </w:p>
          <w:p w14:paraId="0B609CF2" w14:textId="77777777" w:rsidR="00CB5A1C" w:rsidRDefault="00CB5A1C" w:rsidP="00CB5A1C">
            <w:pPr>
              <w:jc w:val="both"/>
            </w:pPr>
            <w:proofErr w:type="spellStart"/>
            <w:r>
              <w:t>Vallas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vía</w:t>
            </w:r>
            <w:proofErr w:type="spellEnd"/>
            <w:r>
              <w:t xml:space="preserve"> </w:t>
            </w:r>
            <w:proofErr w:type="spellStart"/>
            <w:r>
              <w:t>pública</w:t>
            </w:r>
            <w:proofErr w:type="spellEnd"/>
            <w:r>
              <w:t>.</w:t>
            </w:r>
          </w:p>
          <w:p w14:paraId="4F45FCE9" w14:textId="273A6ACA" w:rsidR="00CB5A1C" w:rsidRPr="002A7B7C" w:rsidRDefault="00CB5A1C" w:rsidP="002A7B7C">
            <w:pPr>
              <w:jc w:val="both"/>
              <w:rPr>
                <w:sz w:val="24"/>
                <w:szCs w:val="24"/>
                <w:lang w:val="es-EC"/>
              </w:rPr>
            </w:pP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044EAF" w14:textId="3387EB4B" w:rsidR="00CB5A1C" w:rsidRPr="00CB5A1C" w:rsidRDefault="00CB5A1C">
            <w:pPr>
              <w:spacing w:after="240"/>
              <w:jc w:val="both"/>
              <w:rPr>
                <w:sz w:val="24"/>
                <w:szCs w:val="24"/>
                <w:lang w:val="es-EC"/>
              </w:rPr>
            </w:pPr>
            <w:r w:rsidRPr="00CB5A1C">
              <w:rPr>
                <w:lang w:val="es-EC"/>
              </w:rPr>
              <w:t xml:space="preserve">El plan estratégico de </w:t>
            </w:r>
            <w:r w:rsidRPr="00CB5A1C">
              <w:rPr>
                <w:color w:val="000000"/>
                <w:lang w:val="es-EC"/>
              </w:rPr>
              <w:t xml:space="preserve">pauta se implementará a partir de la suscripción del contrato en acuerdo con UNFPA y se ejecutará durante en el plazo de </w:t>
            </w:r>
            <w:r w:rsidRPr="00CB5A1C">
              <w:rPr>
                <w:lang w:val="es-EC"/>
              </w:rPr>
              <w:t>dos</w:t>
            </w:r>
            <w:r w:rsidRPr="00CB5A1C">
              <w:rPr>
                <w:color w:val="000000"/>
                <w:lang w:val="es-EC"/>
              </w:rPr>
              <w:t xml:space="preserve"> meses a partir de la firma del contrato.</w:t>
            </w:r>
            <w:r>
              <w:rPr>
                <w:color w:val="000000"/>
                <w:lang w:val="es-EC"/>
              </w:rPr>
              <w:t xml:space="preserve"> </w:t>
            </w:r>
            <w:r>
              <w:t xml:space="preserve">30% </w:t>
            </w:r>
            <w:r>
              <w:rPr>
                <w:color w:val="000000"/>
              </w:rPr>
              <w:t xml:space="preserve">con </w:t>
            </w:r>
            <w:proofErr w:type="spellStart"/>
            <w:r>
              <w:rPr>
                <w:color w:val="000000"/>
              </w:rPr>
              <w:t>cada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mensual</w:t>
            </w:r>
            <w:proofErr w:type="spellEnd"/>
            <w:r>
              <w:rPr>
                <w:color w:val="000000"/>
              </w:rPr>
              <w:t xml:space="preserve">. (2 </w:t>
            </w:r>
            <w:proofErr w:type="spellStart"/>
            <w:r>
              <w:rPr>
                <w:color w:val="000000"/>
              </w:rPr>
              <w:t>informes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5CDC" w14:textId="2B85B2F5" w:rsidR="00CB5A1C" w:rsidRDefault="00CB5A1C" w:rsidP="002A7B7C">
            <w:pPr>
              <w:spacing w:after="2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(30% primer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informe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mensual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48D2" w14:textId="77777777" w:rsidR="00CB5A1C" w:rsidRDefault="00CB5A1C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B5A1C" w14:paraId="32C597C0" w14:textId="77777777" w:rsidTr="002A7B7C">
        <w:tc>
          <w:tcPr>
            <w:tcW w:w="3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382A2" w14:textId="77777777" w:rsidR="00CB5A1C" w:rsidRPr="002A7B7C" w:rsidRDefault="00CB5A1C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77DAE" w14:textId="77777777" w:rsidR="00CB5A1C" w:rsidRPr="002A7B7C" w:rsidRDefault="00CB5A1C">
            <w:pPr>
              <w:spacing w:after="240"/>
              <w:jc w:val="both"/>
              <w:rPr>
                <w:rFonts w:ascii="Arial" w:eastAsia="Arial" w:hAnsi="Arial" w:cs="Arial"/>
                <w:color w:val="000000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6D94" w14:textId="78EBFFB7" w:rsidR="00CB5A1C" w:rsidRDefault="00CB5A1C" w:rsidP="002A7B7C">
            <w:pP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(30% Segundo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informe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mensual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99C8" w14:textId="77777777" w:rsidR="00CB5A1C" w:rsidRDefault="00CB5A1C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7B7C" w14:paraId="7CE7B699" w14:textId="317D65C0" w:rsidTr="002A7B7C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A7FE" w14:textId="77777777" w:rsidR="00CB5A1C" w:rsidRPr="00CB5A1C" w:rsidRDefault="00CB5A1C" w:rsidP="00CB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color w:val="000000"/>
                <w:lang w:val="es-EC"/>
              </w:rPr>
            </w:pPr>
            <w:r w:rsidRPr="00CB5A1C">
              <w:rPr>
                <w:b/>
                <w:color w:val="000000"/>
                <w:lang w:val="es-EC"/>
              </w:rPr>
              <w:t>Producto 3:</w:t>
            </w:r>
            <w:r w:rsidRPr="00CB5A1C">
              <w:rPr>
                <w:color w:val="000000"/>
                <w:lang w:val="es-EC"/>
              </w:rPr>
              <w:t xml:space="preserve"> Sistematización con información del proceso que incluya el análisis del alcance de la pauta con evidencia comprobable.</w:t>
            </w:r>
          </w:p>
          <w:p w14:paraId="506DABF0" w14:textId="69B5210C" w:rsidR="002A7B7C" w:rsidRPr="002A7B7C" w:rsidRDefault="002A7B7C" w:rsidP="002A7B7C">
            <w:pPr>
              <w:spacing w:after="240"/>
              <w:jc w:val="both"/>
              <w:rPr>
                <w:sz w:val="24"/>
                <w:szCs w:val="24"/>
                <w:lang w:val="es-EC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A07DB" w14:textId="71729156" w:rsidR="002A7B7C" w:rsidRPr="00CB5A1C" w:rsidRDefault="00CB5A1C">
            <w:pPr>
              <w:spacing w:after="240"/>
              <w:jc w:val="both"/>
              <w:rPr>
                <w:sz w:val="24"/>
                <w:szCs w:val="24"/>
                <w:lang w:val="es-EC"/>
              </w:rPr>
            </w:pPr>
            <w:r w:rsidRPr="00CB5A1C">
              <w:rPr>
                <w:color w:val="000000"/>
                <w:lang w:val="es-EC"/>
              </w:rPr>
              <w:t>A</w:t>
            </w:r>
            <w:r w:rsidRPr="00CB5A1C">
              <w:rPr>
                <w:lang w:val="es-EC"/>
              </w:rPr>
              <w:t xml:space="preserve">l finalizar el </w:t>
            </w:r>
            <w:proofErr w:type="spellStart"/>
            <w:r w:rsidRPr="00CB5A1C">
              <w:rPr>
                <w:lang w:val="es-EC"/>
              </w:rPr>
              <w:t>pautaje</w:t>
            </w:r>
            <w:proofErr w:type="spellEnd"/>
            <w:r w:rsidRPr="00CB5A1C">
              <w:rPr>
                <w:lang w:val="es-EC"/>
              </w:rPr>
              <w:t xml:space="preserve"> de 2 meses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C2516" w14:textId="77777777" w:rsidR="002A7B7C" w:rsidRDefault="002A7B7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38D7" w14:textId="77777777" w:rsidR="002A7B7C" w:rsidRDefault="002A7B7C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7B7C" w14:paraId="69833413" w14:textId="77777777" w:rsidTr="00C12525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04D1" w14:textId="40C8FFDE" w:rsidR="002A7B7C" w:rsidRDefault="002A7B7C" w:rsidP="002A7B7C">
            <w:pPr>
              <w:spacing w:after="24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SUBTOTAL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8D1C" w14:textId="77777777" w:rsidR="002A7B7C" w:rsidRDefault="002A7B7C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7B7C" w14:paraId="3D5F5057" w14:textId="77777777" w:rsidTr="00C12525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FDAC" w14:textId="0E928CB2" w:rsidR="002A7B7C" w:rsidRDefault="002A7B7C" w:rsidP="002A7B7C">
            <w:pPr>
              <w:spacing w:after="24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7145" w14:textId="77777777" w:rsidR="002A7B7C" w:rsidRDefault="002A7B7C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7B7C" w14:paraId="3493C74A" w14:textId="77777777" w:rsidTr="00C12525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2CE6" w14:textId="599310B5" w:rsidR="002A7B7C" w:rsidRDefault="002A7B7C" w:rsidP="002A7B7C">
            <w:pPr>
              <w:spacing w:after="24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7614" w14:textId="77777777" w:rsidR="002A7B7C" w:rsidRDefault="002A7B7C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FFB4480" w14:textId="6055044A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38927CB3" w14:textId="66C6B57E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702D9423" w14:textId="77777777" w:rsidR="002A7B7C" w:rsidRPr="009B3D14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75806A35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9B3D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4B5" wp14:editId="4396FF0D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2920B" w14:textId="77777777" w:rsidR="002A7B7C" w:rsidRDefault="002A7B7C" w:rsidP="002A7B7C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384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" filled="f">
                <v:textbox>
                  <w:txbxContent>
                    <w:p w14:paraId="5B32920B" w14:textId="77777777" w:rsidR="002A7B7C" w:rsidRDefault="002A7B7C" w:rsidP="002A7B7C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A776F2F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32F148B3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6D7EC0B5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32B3DD1C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393650AA" w14:textId="1F2A5A57" w:rsidR="002A7B7C" w:rsidRPr="009B3D14" w:rsidRDefault="002A7B7C" w:rsidP="002A7B7C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9B3D14">
        <w:rPr>
          <w:rFonts w:ascii="Calibri" w:hAnsi="Calibr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>
        <w:rPr>
          <w:rFonts w:ascii="Calibri" w:hAnsi="Calibri"/>
          <w:szCs w:val="22"/>
          <w:lang w:val="es-ES_tradnl"/>
        </w:rPr>
        <w:t>ECU</w:t>
      </w:r>
      <w:r w:rsidRPr="009B3D14">
        <w:rPr>
          <w:rFonts w:ascii="Calibri" w:hAnsi="Calibri"/>
          <w:szCs w:val="22"/>
          <w:lang w:val="es-ES_tradnl"/>
        </w:rPr>
        <w:t>/RFQ/</w:t>
      </w:r>
      <w:r>
        <w:rPr>
          <w:rFonts w:ascii="Calibri" w:hAnsi="Calibri"/>
          <w:szCs w:val="22"/>
          <w:lang w:val="es-ES_tradnl"/>
        </w:rPr>
        <w:t>21</w:t>
      </w:r>
      <w:r w:rsidRPr="009B3D14">
        <w:rPr>
          <w:rFonts w:ascii="Calibri" w:hAnsi="Calibri"/>
          <w:szCs w:val="22"/>
          <w:lang w:val="es-ES_tradnl"/>
        </w:rPr>
        <w:t>/</w:t>
      </w:r>
      <w:r>
        <w:rPr>
          <w:rFonts w:ascii="Calibri" w:hAnsi="Calibri"/>
          <w:szCs w:val="22"/>
          <w:lang w:val="es-ES_tradnl"/>
        </w:rPr>
        <w:t>04</w:t>
      </w:r>
      <w:r w:rsidR="00CB5A1C">
        <w:rPr>
          <w:rFonts w:ascii="Calibri" w:hAnsi="Calibri"/>
          <w:szCs w:val="22"/>
          <w:lang w:val="es-ES_tradnl"/>
        </w:rPr>
        <w:t>4</w:t>
      </w:r>
      <w:r w:rsidRPr="009B3D14">
        <w:rPr>
          <w:rFonts w:ascii="Calibri" w:hAnsi="Calibri"/>
          <w:szCs w:val="22"/>
          <w:lang w:val="es-ES_tradnl"/>
        </w:rPr>
        <w:t xml:space="preserve">, incluidos todos sus anexos, </w:t>
      </w:r>
      <w:r w:rsidRPr="009B3D14">
        <w:rPr>
          <w:rFonts w:ascii="Calibri" w:hAnsi="Calibri"/>
          <w:szCs w:val="22"/>
          <w:lang w:val="es-ES_tradnl"/>
        </w:rPr>
        <w:lastRenderedPageBreak/>
        <w:t>las enmiendas al documento de Solicitud de cotización, SDC (si corresponde) y las respuestas proporcionadas por el UNFPA a los pedidos de aclaración enviados por los potenci</w:t>
      </w:r>
      <w:r>
        <w:rPr>
          <w:rFonts w:ascii="Calibri" w:hAnsi="Calibri"/>
          <w:szCs w:val="22"/>
          <w:lang w:val="es-ES_tradnl"/>
        </w:rPr>
        <w:t xml:space="preserve">ales proveedores de servicios. </w:t>
      </w:r>
      <w:r w:rsidRPr="009B3D14">
        <w:rPr>
          <w:rFonts w:ascii="Calibri" w:hAnsi="Calibr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2A7B7C" w:rsidRPr="00CB5A1C" w14:paraId="165B8CC9" w14:textId="77777777" w:rsidTr="00587B18">
        <w:tc>
          <w:tcPr>
            <w:tcW w:w="4927" w:type="dxa"/>
            <w:shd w:val="clear" w:color="auto" w:fill="auto"/>
            <w:vAlign w:val="center"/>
          </w:tcPr>
          <w:p w14:paraId="73C16D42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14:paraId="5E898592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14:paraId="5CD610F9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6BFCBDA90AB64F75900E56B9C4D346B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14:paraId="1B55FF9E" w14:textId="77777777" w:rsidR="002A7B7C" w:rsidRPr="009B3D14" w:rsidRDefault="002A7B7C" w:rsidP="00587B18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4D3C1E19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2A7B7C" w:rsidRPr="009B3D14" w14:paraId="4FC90BB8" w14:textId="77777777" w:rsidTr="00587B18">
        <w:tc>
          <w:tcPr>
            <w:tcW w:w="4927" w:type="dxa"/>
            <w:shd w:val="clear" w:color="auto" w:fill="auto"/>
            <w:vAlign w:val="center"/>
          </w:tcPr>
          <w:p w14:paraId="5134BD7B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14:paraId="6F55F5F1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568186F1" w14:textId="77777777" w:rsidR="00A63212" w:rsidRDefault="00A63212"/>
    <w:sectPr w:rsidR="00A63212" w:rsidSect="00C7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7C"/>
    <w:rsid w:val="002A7B7C"/>
    <w:rsid w:val="00A63212"/>
    <w:rsid w:val="00C76DC5"/>
    <w:rsid w:val="00C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E353"/>
  <w15:chartTrackingRefBased/>
  <w15:docId w15:val="{B1D2D1DD-BD36-49A3-A7A1-7911CF9E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B7C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A7B7C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Caption">
    <w:name w:val="caption"/>
    <w:basedOn w:val="Normal"/>
    <w:next w:val="Normal"/>
    <w:qFormat/>
    <w:rsid w:val="002A7B7C"/>
    <w:pPr>
      <w:jc w:val="center"/>
    </w:pPr>
    <w:rPr>
      <w:b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2A7B7C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A7B7C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PlaceholderText">
    <w:name w:val="Placeholder Text"/>
    <w:uiPriority w:val="99"/>
    <w:semiHidden/>
    <w:rsid w:val="002A7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63E37509874465BC48895CFF10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5930-DB37-4FB4-9F32-8CAC46BFAD13}"/>
      </w:docPartPr>
      <w:docPartBody>
        <w:p w:rsidR="004809C7" w:rsidRDefault="00BC7133" w:rsidP="00BC7133">
          <w:pPr>
            <w:pStyle w:val="3463E37509874465BC48895CFF109521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6BFCBDA90AB64F75900E56B9C4D3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141D-94FD-44CE-92EE-9045BD4A9126}"/>
      </w:docPartPr>
      <w:docPartBody>
        <w:p w:rsidR="004809C7" w:rsidRDefault="00BC7133" w:rsidP="00BC7133">
          <w:pPr>
            <w:pStyle w:val="6BFCBDA90AB64F75900E56B9C4D346BE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3"/>
    <w:rsid w:val="004809C7"/>
    <w:rsid w:val="00BC7133"/>
    <w:rsid w:val="00D007DF"/>
    <w:rsid w:val="00F0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C7133"/>
    <w:rPr>
      <w:color w:val="808080"/>
    </w:rPr>
  </w:style>
  <w:style w:type="paragraph" w:customStyle="1" w:styleId="3463E37509874465BC48895CFF109521">
    <w:name w:val="3463E37509874465BC48895CFF109521"/>
    <w:rsid w:val="00BC7133"/>
  </w:style>
  <w:style w:type="paragraph" w:customStyle="1" w:styleId="6BFCBDA90AB64F75900E56B9C4D346BE">
    <w:name w:val="6BFCBDA90AB64F75900E56B9C4D346BE"/>
    <w:rsid w:val="00BC7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Ramos</dc:creator>
  <cp:keywords/>
  <dc:description/>
  <cp:lastModifiedBy>Marco Ramos</cp:lastModifiedBy>
  <cp:revision>2</cp:revision>
  <dcterms:created xsi:type="dcterms:W3CDTF">2021-09-14T21:46:00Z</dcterms:created>
  <dcterms:modified xsi:type="dcterms:W3CDTF">2021-09-15T16:16:00Z</dcterms:modified>
</cp:coreProperties>
</file>